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3DC1" w:rsidRDefault="00153DC1" w:rsidP="00153DC1">
      <w:pPr>
        <w:pStyle w:val="consplustitle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color w:val="000000"/>
        </w:rPr>
        <w:t>ПРИМЕРНЫЙ ПЕРЕЧЕНЬ</w:t>
      </w:r>
    </w:p>
    <w:p w:rsidR="00153DC1" w:rsidRDefault="00153DC1" w:rsidP="00153DC1">
      <w:pPr>
        <w:pStyle w:val="consplustitle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color w:val="000000"/>
        </w:rPr>
        <w:t>РЕСУРСОВ, КОТОРЫЙ ВОЗМОЖНО ИСПОЛЬЗОВАТЬ</w:t>
      </w:r>
    </w:p>
    <w:p w:rsidR="00153DC1" w:rsidRDefault="00153DC1" w:rsidP="00153DC1">
      <w:pPr>
        <w:pStyle w:val="consplustitle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color w:val="000000"/>
        </w:rPr>
        <w:t>ДЛЯ ОРГАНИЗАЦИИ ТРУДОУСТРОЙСТВА, ПОЛУЧЕНИЯ ПРАКТИЧЕСКИХ</w:t>
      </w:r>
    </w:p>
    <w:p w:rsidR="00153DC1" w:rsidRDefault="00153DC1" w:rsidP="00153DC1">
      <w:pPr>
        <w:pStyle w:val="consplustitle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color w:val="000000"/>
        </w:rPr>
        <w:t>НАВЫКОВ И КОМПЕТЕНЦИЙ, ОРГАНИЗАЦИИ САМОЗАНЯТОСТИ,</w:t>
      </w:r>
    </w:p>
    <w:p w:rsidR="00153DC1" w:rsidRDefault="00153DC1" w:rsidP="00153DC1">
      <w:pPr>
        <w:pStyle w:val="consplustitle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color w:val="000000"/>
        </w:rPr>
        <w:t>НАХОДЯЩИЙСЯ В СВОБОДНОМ ДОСТУПЕ СЕТИ "ИНТЕРНЕТ"</w:t>
      </w:r>
    </w:p>
    <w:p w:rsidR="00C6608B" w:rsidRDefault="00C6608B"/>
    <w:tbl>
      <w:tblPr>
        <w:tblW w:w="10350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714"/>
        <w:gridCol w:w="3643"/>
      </w:tblGrid>
      <w:tr w:rsidR="00153DC1" w:rsidRPr="00153DC1" w:rsidTr="00153DC1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"Федеральная корпорация по развитию малого и среднего предпринимательства"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https://corpmsp.ru/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проект "Малое и среднее предпринимательство и поддержка предпринимательской инициативы" Министерства экономического развития Российской Федерации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https://мойбизнес.рф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база вакансий Федеральной службы по труду и занятости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https://trudvsem.ru/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Академия </w:t>
            </w:r>
            <w:proofErr w:type="spellStart"/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Ворлдскиллс</w:t>
            </w:r>
            <w:proofErr w:type="spellEnd"/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https://www.worldskillsacademy.ru/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компаний </w:t>
            </w:r>
            <w:proofErr w:type="spellStart"/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HeadHunter</w:t>
            </w:r>
            <w:proofErr w:type="spellEnd"/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https://hh.ru/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Neuvoo</w:t>
            </w:r>
            <w:proofErr w:type="spellEnd"/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Онлайн-ресурс для поиска работы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https://neuvoo.ru/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Агрегатор вакансий </w:t>
            </w:r>
            <w:proofErr w:type="spellStart"/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Jooble</w:t>
            </w:r>
            <w:proofErr w:type="spellEnd"/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России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https://ru.jooble.org/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IT-сервис по поиску работы и подбору сотрудников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https://www.superjob.ru/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Агрегатор вакансий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https://www.trud.com/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Агрегатор вакансий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https://www.rabota.ru/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Агрегатор вакансий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https://russia.zaplata.ru/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Вакансии государственной службы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https://gossluzhba.gov.ru/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Кадровое агентство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https://ancor.ru/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управление по труду и занятости населения Челябинской области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https://szn.gov74.ru/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Компания "</w:t>
            </w:r>
            <w:proofErr w:type="spellStart"/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FutureToday</w:t>
            </w:r>
            <w:proofErr w:type="spellEnd"/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- работа для студентов и выпускников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http://fut.ru/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Яндекса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https://academy.yandex.ru/</w:t>
            </w:r>
          </w:p>
        </w:tc>
      </w:tr>
      <w:tr w:rsidR="00153DC1" w:rsidRPr="00153DC1" w:rsidTr="00153DC1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содействия занятости студентов во время пандемии коронавируса (</w:t>
            </w:r>
            <w:proofErr w:type="spellStart"/>
            <w:proofErr w:type="gramStart"/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студработа.рф</w:t>
            </w:r>
            <w:proofErr w:type="spellEnd"/>
            <w:proofErr w:type="gramEnd"/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https://studrabota.spb.ru/main/</w:t>
            </w:r>
          </w:p>
        </w:tc>
      </w:tr>
      <w:tr w:rsidR="00153DC1" w:rsidRPr="00153DC1" w:rsidTr="00153DC1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57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ресурсы, находящиеся в свободном доступе сети "Интернет"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3DC1" w:rsidRPr="00153DC1" w:rsidRDefault="00153DC1" w:rsidP="00153D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3DC1" w:rsidRPr="00153DC1" w:rsidRDefault="00153DC1" w:rsidP="00153DC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3DC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153DC1" w:rsidRDefault="00153DC1">
      <w:r>
        <w:rPr>
          <w:rFonts w:ascii="Verdana" w:hAnsi="Verdana"/>
          <w:b/>
          <w:bCs/>
          <w:color w:val="FF0000"/>
          <w:sz w:val="27"/>
          <w:szCs w:val="27"/>
          <w:shd w:val="clear" w:color="auto" w:fill="FFFFFF"/>
        </w:rPr>
        <w:t>8 (</w:t>
      </w:r>
      <w:r>
        <w:rPr>
          <w:rFonts w:ascii="Verdana" w:hAnsi="Verdana"/>
          <w:b/>
          <w:bCs/>
          <w:color w:val="FF0000"/>
          <w:sz w:val="27"/>
          <w:szCs w:val="27"/>
          <w:shd w:val="clear" w:color="auto" w:fill="FFFFFF"/>
        </w:rPr>
        <w:t>35149</w:t>
      </w:r>
      <w:r>
        <w:rPr>
          <w:rFonts w:ascii="Verdana" w:hAnsi="Verdana"/>
          <w:b/>
          <w:bCs/>
          <w:color w:val="FF0000"/>
          <w:sz w:val="27"/>
          <w:szCs w:val="27"/>
          <w:shd w:val="clear" w:color="auto" w:fill="FFFFFF"/>
        </w:rPr>
        <w:t>)</w:t>
      </w:r>
      <w:r>
        <w:rPr>
          <w:rFonts w:ascii="Verdana" w:hAnsi="Verdana"/>
          <w:b/>
          <w:bCs/>
          <w:color w:val="FF0000"/>
          <w:sz w:val="27"/>
          <w:szCs w:val="27"/>
          <w:shd w:val="clear" w:color="auto" w:fill="FFFFFF"/>
        </w:rPr>
        <w:t>2</w:t>
      </w:r>
      <w:r>
        <w:rPr>
          <w:rFonts w:ascii="Verdana" w:hAnsi="Verdana"/>
          <w:b/>
          <w:bCs/>
          <w:color w:val="FF0000"/>
          <w:sz w:val="27"/>
          <w:szCs w:val="27"/>
          <w:shd w:val="clear" w:color="auto" w:fill="FFFFFF"/>
        </w:rPr>
        <w:t>-2</w:t>
      </w:r>
      <w:r>
        <w:rPr>
          <w:rFonts w:ascii="Verdana" w:hAnsi="Verdana"/>
          <w:b/>
          <w:bCs/>
          <w:color w:val="FF0000"/>
          <w:sz w:val="27"/>
          <w:szCs w:val="27"/>
          <w:shd w:val="clear" w:color="auto" w:fill="FFFFFF"/>
        </w:rPr>
        <w:t>4</w:t>
      </w:r>
      <w:r>
        <w:rPr>
          <w:rFonts w:ascii="Verdana" w:hAnsi="Verdana"/>
          <w:b/>
          <w:bCs/>
          <w:color w:val="FF0000"/>
          <w:sz w:val="27"/>
          <w:szCs w:val="27"/>
          <w:shd w:val="clear" w:color="auto" w:fill="FFFFFF"/>
        </w:rPr>
        <w:t>-</w:t>
      </w:r>
      <w:r>
        <w:rPr>
          <w:rFonts w:ascii="Verdana" w:hAnsi="Verdana"/>
          <w:b/>
          <w:bCs/>
          <w:color w:val="FF0000"/>
          <w:sz w:val="27"/>
          <w:szCs w:val="27"/>
          <w:shd w:val="clear" w:color="auto" w:fill="FFFFFF"/>
        </w:rPr>
        <w:t>11</w:t>
      </w:r>
      <w:r>
        <w:rPr>
          <w:rFonts w:ascii="Verdana" w:hAnsi="Verdana"/>
          <w:b/>
          <w:bCs/>
          <w:color w:val="FF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  <w:t xml:space="preserve">телефон горячей линии для оказания адресной помощи выпускникам ГБПОУ </w: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  <w:t>«КПГТ»</w: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  <w:t xml:space="preserve"> 202</w: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  <w:t>2</w:t>
      </w:r>
      <w:bookmarkStart w:id="0" w:name="_GoBack"/>
      <w:bookmarkEnd w:id="0"/>
      <w:r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  <w:t xml:space="preserve"> года по содействию трудоустройству и информационной поддержки</w:t>
      </w:r>
    </w:p>
    <w:sectPr w:rsidR="00153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1"/>
    <w:rsid w:val="00153DC1"/>
    <w:rsid w:val="002A3BA2"/>
    <w:rsid w:val="00C6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933E0"/>
  <w15:chartTrackingRefBased/>
  <w15:docId w15:val="{6AD64DBA-3E45-4FD2-8A1D-EDB76D3C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153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53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1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Беспалько</dc:creator>
  <cp:keywords/>
  <dc:description/>
  <cp:lastModifiedBy>Алексей Беспалько</cp:lastModifiedBy>
  <cp:revision>1</cp:revision>
  <dcterms:created xsi:type="dcterms:W3CDTF">2022-02-02T08:08:00Z</dcterms:created>
  <dcterms:modified xsi:type="dcterms:W3CDTF">2022-02-02T08:19:00Z</dcterms:modified>
</cp:coreProperties>
</file>